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7" w:rsidRPr="00183726" w:rsidRDefault="00C42DE7" w:rsidP="00C42DE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83726">
        <w:rPr>
          <w:rFonts w:ascii="Times New Roman" w:hAnsi="Times New Roman"/>
          <w:b/>
          <w:sz w:val="44"/>
          <w:szCs w:val="44"/>
        </w:rPr>
        <w:t>NABÍDKA ZAMĚSTNÁNÍ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  <w:b/>
        </w:rPr>
      </w:pPr>
    </w:p>
    <w:p w:rsidR="00C42DE7" w:rsidRDefault="00C42DE7" w:rsidP="00C42DE7">
      <w:pPr>
        <w:spacing w:after="0" w:line="240" w:lineRule="auto"/>
        <w:rPr>
          <w:rFonts w:ascii="Times New Roman" w:hAnsi="Times New Roman"/>
          <w:b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56B075B" wp14:editId="7605EA4C">
            <wp:extent cx="4309482" cy="504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8" cy="5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E7" w:rsidRDefault="00C42DE7" w:rsidP="00C42DE7">
      <w:pPr>
        <w:spacing w:after="0" w:line="240" w:lineRule="auto"/>
        <w:rPr>
          <w:rFonts w:ascii="Times New Roman" w:hAnsi="Times New Roman"/>
          <w:b/>
        </w:rPr>
      </w:pP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C26296">
        <w:rPr>
          <w:rFonts w:ascii="Times New Roman" w:hAnsi="Times New Roman"/>
          <w:b/>
        </w:rPr>
        <w:t>PROVISCO CS s.r.o.</w:t>
      </w:r>
    </w:p>
    <w:bookmarkEnd w:id="0"/>
    <w:p w:rsidR="00C42DE7" w:rsidRPr="00C26296" w:rsidRDefault="00C42DE7" w:rsidP="00C42DE7">
      <w:pPr>
        <w:spacing w:after="0" w:line="240" w:lineRule="auto"/>
        <w:rPr>
          <w:rFonts w:ascii="Times New Roman" w:hAnsi="Times New Roman"/>
          <w:b/>
        </w:rPr>
      </w:pPr>
      <w:r w:rsidRPr="00C26296">
        <w:rPr>
          <w:rFonts w:ascii="Times New Roman" w:hAnsi="Times New Roman"/>
          <w:b/>
        </w:rPr>
        <w:t>Křižíkova 70, Brno, 61200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  <w:b/>
        </w:rPr>
      </w:pPr>
      <w:r w:rsidRPr="00C26296">
        <w:rPr>
          <w:rFonts w:ascii="Times New Roman" w:hAnsi="Times New Roman"/>
          <w:b/>
        </w:rPr>
        <w:t>IČO:26233045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</w:rPr>
      </w:pPr>
      <w:r w:rsidRPr="00C26296">
        <w:rPr>
          <w:rFonts w:ascii="Times New Roman" w:hAnsi="Times New Roman"/>
          <w:b/>
        </w:rPr>
        <w:t xml:space="preserve">Kontaktní osoba: RNDr. </w:t>
      </w:r>
      <w:r>
        <w:rPr>
          <w:rFonts w:ascii="Times New Roman" w:hAnsi="Times New Roman"/>
          <w:b/>
        </w:rPr>
        <w:t>Marie Prachařová</w:t>
      </w:r>
      <w:r w:rsidRPr="00C26296">
        <w:rPr>
          <w:rFonts w:ascii="Times New Roman" w:hAnsi="Times New Roman"/>
          <w:b/>
        </w:rPr>
        <w:t xml:space="preserve"> - jednatel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  <w:b/>
        </w:rPr>
      </w:pPr>
      <w:r w:rsidRPr="00C26296">
        <w:rPr>
          <w:rFonts w:ascii="Times New Roman" w:hAnsi="Times New Roman"/>
          <w:b/>
        </w:rPr>
        <w:t xml:space="preserve">Tel. : </w:t>
      </w:r>
      <w:r>
        <w:rPr>
          <w:rFonts w:ascii="Times New Roman" w:hAnsi="Times New Roman"/>
          <w:b/>
        </w:rPr>
        <w:t>731 484 905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</w:rPr>
      </w:pPr>
      <w:r w:rsidRPr="00C26296">
        <w:rPr>
          <w:rFonts w:ascii="Times New Roman" w:hAnsi="Times New Roman"/>
          <w:b/>
        </w:rPr>
        <w:t>E-mail : proviscocs@proviscocs.com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  <w:b/>
        </w:rPr>
      </w:pPr>
      <w:r w:rsidRPr="00C26296">
        <w:rPr>
          <w:rFonts w:ascii="Times New Roman" w:hAnsi="Times New Roman"/>
          <w:b/>
        </w:rPr>
        <w:t xml:space="preserve">Web: </w:t>
      </w:r>
      <w:r>
        <w:rPr>
          <w:rFonts w:ascii="Times New Roman" w:hAnsi="Times New Roman"/>
          <w:b/>
        </w:rPr>
        <w:t>www.</w:t>
      </w:r>
      <w:r w:rsidRPr="00C26296">
        <w:rPr>
          <w:rFonts w:ascii="Times New Roman" w:hAnsi="Times New Roman"/>
          <w:b/>
        </w:rPr>
        <w:t>proviscocs.com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</w:rPr>
      </w:pPr>
    </w:p>
    <w:p w:rsidR="00C42DE7" w:rsidRDefault="00C42DE7" w:rsidP="00C42DE7">
      <w:pPr>
        <w:spacing w:after="0" w:line="240" w:lineRule="auto"/>
        <w:rPr>
          <w:rFonts w:ascii="Times New Roman" w:hAnsi="Times New Roman"/>
        </w:rPr>
      </w:pPr>
      <w:r w:rsidRPr="00C26296">
        <w:rPr>
          <w:rFonts w:ascii="Times New Roman" w:hAnsi="Times New Roman"/>
        </w:rPr>
        <w:t>Firma PROVISCO CS s.r.o.</w:t>
      </w:r>
      <w:r>
        <w:rPr>
          <w:rFonts w:ascii="Times New Roman" w:hAnsi="Times New Roman"/>
        </w:rPr>
        <w:t>,</w:t>
      </w:r>
      <w:r w:rsidRPr="00C26296">
        <w:rPr>
          <w:rFonts w:ascii="Times New Roman" w:hAnsi="Times New Roman"/>
        </w:rPr>
        <w:t xml:space="preserve"> zabývající se výzkumem a výrobou organických chemiká</w:t>
      </w:r>
      <w:r>
        <w:rPr>
          <w:rFonts w:ascii="Times New Roman" w:hAnsi="Times New Roman"/>
        </w:rPr>
        <w:t xml:space="preserve">lií v laboratorních množstvích, </w:t>
      </w:r>
      <w:r w:rsidRPr="00C26296">
        <w:rPr>
          <w:rFonts w:ascii="Times New Roman" w:hAnsi="Times New Roman"/>
        </w:rPr>
        <w:t>nabízí volné pracovní místo</w:t>
      </w:r>
    </w:p>
    <w:p w:rsidR="00C42DE7" w:rsidRDefault="00C42DE7" w:rsidP="00C42DE7">
      <w:pPr>
        <w:spacing w:after="0" w:line="240" w:lineRule="auto"/>
        <w:rPr>
          <w:rFonts w:ascii="Times New Roman" w:hAnsi="Times New Roman"/>
          <w:b/>
        </w:rPr>
      </w:pP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CHEMIK-ORGANICK</w:t>
      </w:r>
      <w:r w:rsidR="00596F5D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SYNT</w:t>
      </w:r>
      <w:r w:rsidR="00596F5D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>ZA</w:t>
      </w:r>
    </w:p>
    <w:p w:rsidR="00C42DE7" w:rsidRDefault="00C42DE7" w:rsidP="00C42DE7">
      <w:pPr>
        <w:spacing w:after="0" w:line="240" w:lineRule="auto"/>
        <w:rPr>
          <w:rFonts w:ascii="Times New Roman" w:hAnsi="Times New Roman"/>
        </w:rPr>
      </w:pPr>
    </w:p>
    <w:p w:rsidR="00C42DE7" w:rsidRPr="00596F5D" w:rsidRDefault="00C42DE7" w:rsidP="00C42DE7">
      <w:pPr>
        <w:spacing w:after="0" w:line="240" w:lineRule="auto"/>
        <w:rPr>
          <w:rFonts w:ascii="Times New Roman" w:hAnsi="Times New Roman"/>
        </w:rPr>
      </w:pPr>
      <w:r w:rsidRPr="00596F5D">
        <w:rPr>
          <w:rFonts w:ascii="Times New Roman" w:hAnsi="Times New Roman"/>
        </w:rPr>
        <w:t xml:space="preserve">Nabízíme: 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jistotu stabilního zaměstnání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možnost profesního růstu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možnost dalšího vzdělávání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hlavní pracovní poměr na dobu neurčitou, plný úvazek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příspěvek na závodní stravování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příspěvek na penzijní připojištění</w:t>
      </w:r>
    </w:p>
    <w:p w:rsidR="00C42DE7" w:rsidRPr="00596F5D" w:rsidRDefault="00C42DE7" w:rsidP="00C42DE7">
      <w:pPr>
        <w:pStyle w:val="Bezmezer"/>
        <w:ind w:firstLine="708"/>
        <w:rPr>
          <w:rFonts w:ascii="Times New Roman" w:hAnsi="Times New Roman"/>
          <w:sz w:val="22"/>
          <w:szCs w:val="22"/>
        </w:rPr>
      </w:pPr>
      <w:r w:rsidRPr="00596F5D">
        <w:rPr>
          <w:rFonts w:ascii="Times New Roman" w:hAnsi="Times New Roman"/>
          <w:sz w:val="22"/>
          <w:szCs w:val="22"/>
        </w:rPr>
        <w:t>5 týdnů dovolené</w:t>
      </w:r>
    </w:p>
    <w:p w:rsidR="00C42DE7" w:rsidRPr="00596F5D" w:rsidRDefault="00C42DE7" w:rsidP="00C42DE7">
      <w:pPr>
        <w:spacing w:after="0" w:line="240" w:lineRule="auto"/>
        <w:ind w:firstLine="708"/>
        <w:rPr>
          <w:rFonts w:ascii="Times New Roman" w:hAnsi="Times New Roman"/>
        </w:rPr>
      </w:pPr>
    </w:p>
    <w:p w:rsidR="00C42DE7" w:rsidRPr="00596F5D" w:rsidRDefault="00C42DE7" w:rsidP="00C42DE7">
      <w:pPr>
        <w:spacing w:after="0" w:line="240" w:lineRule="auto"/>
        <w:rPr>
          <w:rFonts w:ascii="Times New Roman" w:hAnsi="Times New Roman"/>
        </w:rPr>
      </w:pPr>
      <w:r w:rsidRPr="00596F5D">
        <w:rPr>
          <w:rFonts w:ascii="Times New Roman" w:hAnsi="Times New Roman"/>
        </w:rPr>
        <w:t xml:space="preserve">Požadujeme: </w:t>
      </w:r>
    </w:p>
    <w:p w:rsidR="00C42DE7" w:rsidRPr="00596F5D" w:rsidRDefault="00C42DE7" w:rsidP="00C42DE7">
      <w:pPr>
        <w:spacing w:after="0" w:line="240" w:lineRule="auto"/>
        <w:ind w:left="708"/>
        <w:rPr>
          <w:rFonts w:ascii="Times New Roman" w:hAnsi="Times New Roman"/>
        </w:rPr>
      </w:pPr>
      <w:r w:rsidRPr="00596F5D">
        <w:rPr>
          <w:rFonts w:ascii="Times New Roman" w:hAnsi="Times New Roman"/>
        </w:rPr>
        <w:t>vzdělání SŠ chemického směru</w:t>
      </w:r>
      <w:r w:rsidRPr="00596F5D">
        <w:rPr>
          <w:rFonts w:ascii="Times New Roman" w:hAnsi="Times New Roman"/>
        </w:rPr>
        <w:br/>
        <w:t>zájem o organickou syntézu</w:t>
      </w:r>
    </w:p>
    <w:p w:rsidR="00C42DE7" w:rsidRPr="00596F5D" w:rsidRDefault="00C42DE7" w:rsidP="00C42DE7">
      <w:pPr>
        <w:spacing w:after="0" w:line="240" w:lineRule="auto"/>
        <w:rPr>
          <w:rFonts w:ascii="Times New Roman" w:hAnsi="Times New Roman"/>
        </w:rPr>
      </w:pPr>
      <w:r w:rsidRPr="00596F5D">
        <w:rPr>
          <w:rFonts w:ascii="Times New Roman" w:hAnsi="Times New Roman"/>
        </w:rPr>
        <w:tab/>
        <w:t>angličtina – mírně pokročilý</w:t>
      </w:r>
    </w:p>
    <w:p w:rsidR="00C42DE7" w:rsidRPr="00596F5D" w:rsidRDefault="00C42DE7" w:rsidP="00C42DE7">
      <w:pPr>
        <w:spacing w:after="0" w:line="240" w:lineRule="auto"/>
        <w:ind w:firstLine="708"/>
        <w:rPr>
          <w:rFonts w:ascii="Times New Roman" w:hAnsi="Times New Roman"/>
        </w:rPr>
      </w:pPr>
      <w:r w:rsidRPr="00596F5D">
        <w:rPr>
          <w:rFonts w:ascii="Times New Roman" w:hAnsi="Times New Roman"/>
        </w:rPr>
        <w:t>uživatelská práce na PC</w:t>
      </w:r>
    </w:p>
    <w:p w:rsidR="00C42DE7" w:rsidRPr="00596F5D" w:rsidRDefault="00C42DE7" w:rsidP="00C42DE7">
      <w:pPr>
        <w:pStyle w:val="Odstavecseseznamem"/>
        <w:rPr>
          <w:rFonts w:ascii="Times New Roman" w:hAnsi="Times New Roman" w:cs="Times New Roman"/>
        </w:rPr>
      </w:pPr>
      <w:r w:rsidRPr="00596F5D">
        <w:rPr>
          <w:rFonts w:ascii="Times New Roman" w:hAnsi="Times New Roman" w:cs="Times New Roman"/>
        </w:rPr>
        <w:t>pečlivost, spolehlivost, zodpovědnost, samostatnost</w:t>
      </w:r>
    </w:p>
    <w:p w:rsidR="00C42DE7" w:rsidRDefault="00C42DE7" w:rsidP="00C42DE7">
      <w:pPr>
        <w:spacing w:after="0" w:line="240" w:lineRule="auto"/>
        <w:rPr>
          <w:rFonts w:ascii="Times New Roman" w:hAnsi="Times New Roman"/>
        </w:rPr>
      </w:pPr>
    </w:p>
    <w:p w:rsidR="00C42DE7" w:rsidRPr="00E03575" w:rsidRDefault="00C42DE7" w:rsidP="00C42DE7">
      <w:pPr>
        <w:spacing w:after="0" w:line="240" w:lineRule="auto"/>
        <w:rPr>
          <w:rFonts w:ascii="Times New Roman" w:hAnsi="Times New Roman"/>
          <w:b/>
        </w:rPr>
      </w:pPr>
      <w:r w:rsidRPr="00E03575">
        <w:rPr>
          <w:rFonts w:ascii="Times New Roman" w:hAnsi="Times New Roman"/>
          <w:b/>
        </w:rPr>
        <w:t>Životopis prosím zasílejte na proviscocs@proviscocs.com</w:t>
      </w:r>
    </w:p>
    <w:p w:rsidR="00C42DE7" w:rsidRPr="00C26296" w:rsidRDefault="00C42DE7" w:rsidP="00C42DE7">
      <w:pPr>
        <w:spacing w:after="0" w:line="240" w:lineRule="auto"/>
        <w:rPr>
          <w:rFonts w:ascii="Times New Roman" w:hAnsi="Times New Roman"/>
        </w:rPr>
      </w:pPr>
    </w:p>
    <w:p w:rsidR="00C42DE7" w:rsidRPr="00E03575" w:rsidRDefault="00C42DE7" w:rsidP="00C42DE7">
      <w:pPr>
        <w:spacing w:line="240" w:lineRule="auto"/>
        <w:rPr>
          <w:rFonts w:ascii="Times New Roman" w:hAnsi="Times New Roman"/>
        </w:rPr>
      </w:pPr>
      <w:r w:rsidRPr="00E03575">
        <w:rPr>
          <w:rFonts w:ascii="Times New Roman" w:hAnsi="Times New Roman"/>
        </w:rPr>
        <w:t>Výzkum, vývoj a realizace produktů PROVISCO CS je zaměřen do několika skupin</w:t>
      </w:r>
    </w:p>
    <w:p w:rsidR="00C42DE7" w:rsidRPr="00E03575" w:rsidRDefault="00C42DE7" w:rsidP="00C42DE7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</w:rPr>
      </w:pPr>
      <w:r w:rsidRPr="00E03575">
        <w:rPr>
          <w:rFonts w:ascii="Times New Roman" w:hAnsi="Times New Roman"/>
          <w:b/>
          <w:bCs/>
        </w:rPr>
        <w:t>Deriváty adamantanu</w:t>
      </w:r>
      <w:r w:rsidRPr="00E03575">
        <w:rPr>
          <w:rFonts w:ascii="Times New Roman" w:hAnsi="Times New Roman"/>
          <w:bCs/>
        </w:rPr>
        <w:br/>
        <w:t>Jsou vyvíjeny intermediáty</w:t>
      </w:r>
      <w:r w:rsidRPr="00E03575">
        <w:rPr>
          <w:rFonts w:ascii="Times New Roman" w:hAnsi="Times New Roman"/>
        </w:rPr>
        <w:t xml:space="preserve"> pro přípravu polymerů pro high-tech aplikace v mikroelektronice (především pro tvorbu linií menších než 150 nm ve výrobě integrovaných obvodů), pro výrobu léčivých látek a pro další aplikace. Některé adamantanové intermediáty nachází v nejnovější době použití i ve </w:t>
      </w:r>
      <w:r>
        <w:rPr>
          <w:rFonts w:ascii="Times New Roman" w:hAnsi="Times New Roman"/>
        </w:rPr>
        <w:t>fotonice, jako např. pro OLED (</w:t>
      </w:r>
      <w:r w:rsidRPr="00E03575">
        <w:rPr>
          <w:rFonts w:ascii="Times New Roman" w:hAnsi="Times New Roman"/>
        </w:rPr>
        <w:t>Organic Light Emitting Diodes), elektronové sondy apod.</w:t>
      </w:r>
      <w:r w:rsidRPr="00E03575">
        <w:rPr>
          <w:rFonts w:ascii="Times New Roman" w:hAnsi="Times New Roman"/>
        </w:rPr>
        <w:tab/>
      </w:r>
    </w:p>
    <w:p w:rsidR="00C42DE7" w:rsidRPr="00E03575" w:rsidRDefault="00C42DE7" w:rsidP="00C42DE7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03575">
        <w:rPr>
          <w:rFonts w:ascii="Times New Roman" w:hAnsi="Times New Roman"/>
          <w:b/>
          <w:bCs/>
        </w:rPr>
        <w:t>Iontové kapaliny a intermediáty</w:t>
      </w:r>
      <w:r w:rsidRPr="00E03575">
        <w:rPr>
          <w:rFonts w:ascii="Times New Roman" w:hAnsi="Times New Roman"/>
          <w:bCs/>
        </w:rPr>
        <w:br/>
        <w:t>S</w:t>
      </w:r>
      <w:r w:rsidRPr="00E03575">
        <w:rPr>
          <w:rFonts w:ascii="Times New Roman" w:hAnsi="Times New Roman"/>
        </w:rPr>
        <w:t xml:space="preserve">loučeniny určené pro energetické zdroje a jako speciální solventy pro lithium-iontové baterie, palivové články, superkondenzátory, solární články, reakční media aj. výzkum probíhá ve spolupráci s předními evropskými pracovišti v oblasti alternativních zdrojů </w:t>
      </w:r>
    </w:p>
    <w:p w:rsidR="00C42DE7" w:rsidRPr="00C806C4" w:rsidRDefault="00C42DE7" w:rsidP="00C806C4">
      <w:pPr>
        <w:numPr>
          <w:ilvl w:val="0"/>
          <w:numId w:val="2"/>
        </w:numPr>
        <w:spacing w:line="240" w:lineRule="auto"/>
        <w:ind w:left="714" w:hanging="357"/>
        <w:rPr>
          <w:b/>
          <w:sz w:val="32"/>
          <w:szCs w:val="32"/>
        </w:rPr>
      </w:pPr>
      <w:r w:rsidRPr="00C806C4">
        <w:rPr>
          <w:rFonts w:ascii="Times New Roman" w:hAnsi="Times New Roman"/>
          <w:b/>
          <w:bCs/>
        </w:rPr>
        <w:lastRenderedPageBreak/>
        <w:t>Zakázková výroba</w:t>
      </w:r>
      <w:r w:rsidRPr="00C806C4">
        <w:rPr>
          <w:rFonts w:ascii="Times New Roman" w:hAnsi="Times New Roman"/>
          <w:bCs/>
        </w:rPr>
        <w:br/>
        <w:t>J</w:t>
      </w:r>
      <w:r w:rsidRPr="00C806C4">
        <w:rPr>
          <w:rFonts w:ascii="Times New Roman" w:hAnsi="Times New Roman"/>
        </w:rPr>
        <w:t>edná se o výrobu chemických specialit pro použití v mikroelektronice a diagnostice na základě smluv o utajení</w:t>
      </w:r>
    </w:p>
    <w:sectPr w:rsidR="00C42DE7" w:rsidRPr="00C8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343"/>
    <w:multiLevelType w:val="hybridMultilevel"/>
    <w:tmpl w:val="212E6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5F74"/>
    <w:multiLevelType w:val="hybridMultilevel"/>
    <w:tmpl w:val="40DEF74A"/>
    <w:lvl w:ilvl="0" w:tplc="D0D06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2"/>
    <w:rsid w:val="004C113D"/>
    <w:rsid w:val="004D1702"/>
    <w:rsid w:val="00590E4C"/>
    <w:rsid w:val="00596F5D"/>
    <w:rsid w:val="00772872"/>
    <w:rsid w:val="00860432"/>
    <w:rsid w:val="00896D77"/>
    <w:rsid w:val="00A62676"/>
    <w:rsid w:val="00B12AC8"/>
    <w:rsid w:val="00B22C4B"/>
    <w:rsid w:val="00C42DE7"/>
    <w:rsid w:val="00C806C4"/>
    <w:rsid w:val="00F33A56"/>
    <w:rsid w:val="00F84763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6442-6F5A-4766-9EE1-4F04E25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8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2872"/>
    <w:pPr>
      <w:ind w:left="720"/>
      <w:contextualSpacing/>
    </w:pPr>
  </w:style>
  <w:style w:type="paragraph" w:styleId="Bezmezer">
    <w:name w:val="No Spacing"/>
    <w:uiPriority w:val="1"/>
    <w:qFormat/>
    <w:rsid w:val="00C42DE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Provisco Provisco</dc:creator>
  <cp:keywords/>
  <dc:description/>
  <cp:lastModifiedBy>Lucie Halová</cp:lastModifiedBy>
  <cp:revision>2</cp:revision>
  <dcterms:created xsi:type="dcterms:W3CDTF">2022-02-03T13:18:00Z</dcterms:created>
  <dcterms:modified xsi:type="dcterms:W3CDTF">2022-02-03T13:18:00Z</dcterms:modified>
</cp:coreProperties>
</file>